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2BA74" w14:textId="77777777" w:rsidR="00BD2CA3" w:rsidRDefault="00BD2CA3" w:rsidP="00BD2CA3">
      <w:pPr>
        <w:jc w:val="center"/>
        <w:rPr>
          <w:b/>
        </w:rPr>
      </w:pPr>
    </w:p>
    <w:p w14:paraId="648E28F2" w14:textId="1BE69870" w:rsidR="003B271A" w:rsidRPr="00F43288" w:rsidRDefault="00F43288" w:rsidP="00BD2CA3">
      <w:pPr>
        <w:jc w:val="center"/>
        <w:rPr>
          <w:b/>
        </w:rPr>
      </w:pPr>
      <w:r w:rsidRPr="00F43288">
        <w:rPr>
          <w:b/>
        </w:rPr>
        <w:t>National Endowment for the Arts</w:t>
      </w:r>
    </w:p>
    <w:p w14:paraId="3CC5B2CB" w14:textId="1F126257" w:rsidR="00F43288" w:rsidRDefault="00F43288" w:rsidP="00BD2CA3">
      <w:pPr>
        <w:jc w:val="center"/>
        <w:rPr>
          <w:i/>
        </w:rPr>
      </w:pPr>
      <w:r w:rsidRPr="00F43288">
        <w:rPr>
          <w:i/>
        </w:rPr>
        <w:t>Links for grants workshop</w:t>
      </w:r>
    </w:p>
    <w:p w14:paraId="1F53652C" w14:textId="41D621DB" w:rsidR="00BD2CA3" w:rsidRDefault="00BD2CA3">
      <w:pPr>
        <w:rPr>
          <w:i/>
        </w:rPr>
      </w:pPr>
    </w:p>
    <w:p w14:paraId="4EDDB67C" w14:textId="25A21DB1" w:rsidR="00BD2CA3" w:rsidRPr="00BD2CA3" w:rsidRDefault="00BD2CA3">
      <w:pPr>
        <w:rPr>
          <w:b/>
        </w:rPr>
      </w:pPr>
      <w:r w:rsidRPr="00BD2CA3">
        <w:rPr>
          <w:b/>
        </w:rPr>
        <w:t>Website</w:t>
      </w:r>
    </w:p>
    <w:p w14:paraId="0768D849" w14:textId="3760E937" w:rsidR="00F43288" w:rsidRDefault="00BD2CA3">
      <w:hyperlink r:id="rId9" w:history="1">
        <w:r w:rsidRPr="001A7A16">
          <w:rPr>
            <w:rStyle w:val="Hyperlink"/>
          </w:rPr>
          <w:t>https://www.arts.gov/</w:t>
        </w:r>
      </w:hyperlink>
    </w:p>
    <w:p w14:paraId="1AB5CA38" w14:textId="77777777" w:rsidR="00BD2CA3" w:rsidRDefault="00BD2CA3"/>
    <w:p w14:paraId="5C3E2762" w14:textId="77777777" w:rsidR="00F43288" w:rsidRPr="00BD2CA3" w:rsidRDefault="00F43288">
      <w:pPr>
        <w:rPr>
          <w:b/>
        </w:rPr>
      </w:pPr>
      <w:r w:rsidRPr="00BD2CA3">
        <w:rPr>
          <w:b/>
        </w:rPr>
        <w:t>NEA State Profile for Mississippi</w:t>
      </w:r>
      <w:r w:rsidRPr="00BD2CA3">
        <w:t xml:space="preserve"> (posted with State and Regional Partnerships)</w:t>
      </w:r>
    </w:p>
    <w:p w14:paraId="5779C3A6" w14:textId="77777777" w:rsidR="00F43288" w:rsidRDefault="00BD2CA3" w:rsidP="00F43288">
      <w:hyperlink r:id="rId10" w:history="1">
        <w:r w:rsidR="00F43288" w:rsidRPr="00887528">
          <w:rPr>
            <w:rStyle w:val="Hyperlink"/>
          </w:rPr>
          <w:t>www.arts.gov/impact/state-profiles/mississippi</w:t>
        </w:r>
      </w:hyperlink>
    </w:p>
    <w:p w14:paraId="6F956A64" w14:textId="77777777" w:rsidR="00BD2CA3" w:rsidRPr="00BD2CA3" w:rsidRDefault="00BD2CA3">
      <w:pPr>
        <w:rPr>
          <w:b/>
        </w:rPr>
      </w:pPr>
    </w:p>
    <w:p w14:paraId="432CA2F8" w14:textId="77777777" w:rsidR="00F43288" w:rsidRDefault="00F43288">
      <w:r w:rsidRPr="00BD2CA3">
        <w:rPr>
          <w:b/>
        </w:rPr>
        <w:t>All NEA grant opportunities</w:t>
      </w:r>
      <w:r>
        <w:t xml:space="preserve"> (posted with Literature Fellowships)</w:t>
      </w:r>
    </w:p>
    <w:p w14:paraId="027824D6" w14:textId="521F7D08" w:rsidR="00F0430A" w:rsidRPr="00BD2CA3" w:rsidRDefault="00BD2CA3">
      <w:pPr>
        <w:rPr>
          <w:color w:val="0563C1" w:themeColor="hyperlink"/>
          <w:u w:val="single"/>
        </w:rPr>
      </w:pPr>
      <w:hyperlink r:id="rId11" w:history="1">
        <w:r w:rsidR="00F43288" w:rsidRPr="00887528">
          <w:rPr>
            <w:rStyle w:val="Hyperlink"/>
          </w:rPr>
          <w:t>https://www.arts.gov/grants</w:t>
        </w:r>
      </w:hyperlink>
    </w:p>
    <w:p w14:paraId="0D5A15C8" w14:textId="77777777" w:rsidR="00F0430A" w:rsidRDefault="00F0430A"/>
    <w:p w14:paraId="1E458D9B" w14:textId="6467F610" w:rsidR="00F0430A" w:rsidRPr="00BD2CA3" w:rsidRDefault="00F0430A">
      <w:pPr>
        <w:rPr>
          <w:b/>
        </w:rPr>
      </w:pPr>
      <w:r w:rsidRPr="00BD2CA3">
        <w:rPr>
          <w:b/>
        </w:rPr>
        <w:t>Grant review process</w:t>
      </w:r>
      <w:bookmarkStart w:id="0" w:name="_GoBack"/>
      <w:bookmarkEnd w:id="0"/>
    </w:p>
    <w:p w14:paraId="434EBCB8" w14:textId="009B4D9F" w:rsidR="00F0430A" w:rsidRDefault="00BD2CA3">
      <w:hyperlink r:id="rId12" w:history="1">
        <w:r w:rsidR="00072091" w:rsidRPr="00887528">
          <w:rPr>
            <w:rStyle w:val="Hyperlink"/>
          </w:rPr>
          <w:t>https://www.arts.gov/grants/grant-review-process</w:t>
        </w:r>
      </w:hyperlink>
    </w:p>
    <w:p w14:paraId="7D7AD6A2" w14:textId="77777777" w:rsidR="00535901" w:rsidRDefault="00535901"/>
    <w:p w14:paraId="6C88F910" w14:textId="77777777" w:rsidR="00F43288" w:rsidRDefault="00535901">
      <w:r w:rsidRPr="00BD2CA3">
        <w:rPr>
          <w:b/>
        </w:rPr>
        <w:t>Civil Rights Complianc</w:t>
      </w:r>
      <w:r>
        <w:t xml:space="preserve">e (posted with </w:t>
      </w:r>
      <w:r w:rsidRPr="00535901">
        <w:rPr>
          <w:bCs/>
        </w:rPr>
        <w:t>Civil Rights, Accessibility, NHPA</w:t>
      </w:r>
      <w:r>
        <w:rPr>
          <w:bCs/>
        </w:rPr>
        <w:t>)</w:t>
      </w:r>
    </w:p>
    <w:p w14:paraId="5DC7D086" w14:textId="721D7FD3" w:rsidR="00535901" w:rsidRDefault="00BD2CA3">
      <w:pPr>
        <w:rPr>
          <w:rStyle w:val="Hyperlink"/>
        </w:rPr>
      </w:pPr>
      <w:hyperlink r:id="rId13" w:history="1">
        <w:r w:rsidR="00535901" w:rsidRPr="00887528">
          <w:rPr>
            <w:rStyle w:val="Hyperlink"/>
          </w:rPr>
          <w:t>https://www.arts.gov/about/civil-rights-office/applicants-recipients-of-federal-financial-assistance/assurance-of-compliance</w:t>
        </w:r>
      </w:hyperlink>
    </w:p>
    <w:p w14:paraId="70BDC54C" w14:textId="0453199A" w:rsidR="006566FB" w:rsidRDefault="006566FB">
      <w:r>
        <w:t xml:space="preserve">related webinar: </w:t>
      </w:r>
      <w:hyperlink r:id="rId14" w:history="1">
        <w:r>
          <w:rPr>
            <w:rStyle w:val="Hyperlink"/>
          </w:rPr>
          <w:t>Federal Civil Rights and Your Grants Application</w:t>
        </w:r>
      </w:hyperlink>
    </w:p>
    <w:p w14:paraId="43A4E82D" w14:textId="77777777" w:rsidR="00535901" w:rsidRPr="00BD2CA3" w:rsidRDefault="00535901" w:rsidP="00535901">
      <w:pPr>
        <w:rPr>
          <w:b/>
        </w:rPr>
      </w:pPr>
    </w:p>
    <w:p w14:paraId="286BD8EC" w14:textId="77777777" w:rsidR="00535901" w:rsidRPr="00BD2CA3" w:rsidRDefault="00535901" w:rsidP="00535901">
      <w:pPr>
        <w:rPr>
          <w:b/>
        </w:rPr>
      </w:pPr>
      <w:r w:rsidRPr="00BD2CA3">
        <w:rPr>
          <w:b/>
        </w:rPr>
        <w:t>Panelist volunteer</w:t>
      </w:r>
    </w:p>
    <w:p w14:paraId="4C6D8FA7" w14:textId="77777777" w:rsidR="00535901" w:rsidRDefault="00BD2CA3" w:rsidP="00535901">
      <w:hyperlink r:id="rId15" w:history="1">
        <w:r w:rsidR="00535901" w:rsidRPr="00887528">
          <w:rPr>
            <w:rStyle w:val="Hyperlink"/>
          </w:rPr>
          <w:t>https://www.arts.gov/form/volunteer-to-be-a-national-endowment-for-the-arts-panelist</w:t>
        </w:r>
      </w:hyperlink>
    </w:p>
    <w:p w14:paraId="222CE32B" w14:textId="77777777" w:rsidR="00535901" w:rsidRDefault="00535901" w:rsidP="00535901"/>
    <w:p w14:paraId="22A80B18" w14:textId="77777777" w:rsidR="00535901" w:rsidRPr="00BD2CA3" w:rsidRDefault="00535901" w:rsidP="00535901">
      <w:pPr>
        <w:rPr>
          <w:b/>
        </w:rPr>
      </w:pPr>
      <w:r w:rsidRPr="00BD2CA3">
        <w:rPr>
          <w:b/>
        </w:rPr>
        <w:t>Applicant Resources</w:t>
      </w:r>
    </w:p>
    <w:p w14:paraId="23BE6785" w14:textId="77777777" w:rsidR="00535901" w:rsidRPr="00535901" w:rsidRDefault="00BD2CA3" w:rsidP="00535901">
      <w:hyperlink r:id="rId16" w:history="1">
        <w:r w:rsidR="00535901" w:rsidRPr="00535901">
          <w:rPr>
            <w:rStyle w:val="Hyperlink"/>
          </w:rPr>
          <w:t>www.arts.gov/grants/grants-for-arts-projects/applicant-resources</w:t>
        </w:r>
      </w:hyperlink>
      <w:r w:rsidR="00535901" w:rsidRPr="00535901">
        <w:t xml:space="preserve"> </w:t>
      </w:r>
    </w:p>
    <w:p w14:paraId="5A961DF3" w14:textId="77777777" w:rsidR="00535901" w:rsidRPr="00535901" w:rsidRDefault="00BD2CA3" w:rsidP="00535901">
      <w:hyperlink r:id="rId17" w:history="1">
        <w:r w:rsidR="00535901" w:rsidRPr="00535901">
          <w:rPr>
            <w:rStyle w:val="Hyperlink"/>
          </w:rPr>
          <w:t>www.arts.gov/about/foia/reading-room</w:t>
        </w:r>
      </w:hyperlink>
      <w:r w:rsidR="00535901" w:rsidRPr="00535901">
        <w:t xml:space="preserve"> </w:t>
      </w:r>
    </w:p>
    <w:p w14:paraId="4C07DBCD" w14:textId="77777777" w:rsidR="00535901" w:rsidRPr="00535901" w:rsidRDefault="00BD2CA3" w:rsidP="00535901">
      <w:hyperlink r:id="rId18" w:history="1">
        <w:r w:rsidR="00535901" w:rsidRPr="00535901">
          <w:rPr>
            <w:rStyle w:val="Hyperlink"/>
          </w:rPr>
          <w:t>www.arts.gov/grants/grants-for-arts-projects/contacts</w:t>
        </w:r>
      </w:hyperlink>
    </w:p>
    <w:p w14:paraId="64883038" w14:textId="77777777" w:rsidR="00535901" w:rsidRDefault="00535901" w:rsidP="00535901"/>
    <w:p w14:paraId="57AED1FF" w14:textId="77777777" w:rsidR="00535901" w:rsidRDefault="00535901"/>
    <w:p w14:paraId="68BB14ED" w14:textId="77777777" w:rsidR="00535901" w:rsidRDefault="00535901"/>
    <w:p w14:paraId="6C1EBA83" w14:textId="77777777" w:rsidR="00535901" w:rsidRDefault="00535901"/>
    <w:sectPr w:rsidR="00535901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837EE" w14:textId="77777777" w:rsidR="00BD2CA3" w:rsidRDefault="00BD2CA3" w:rsidP="00BD2CA3">
      <w:r>
        <w:separator/>
      </w:r>
    </w:p>
  </w:endnote>
  <w:endnote w:type="continuationSeparator" w:id="0">
    <w:p w14:paraId="6749D25F" w14:textId="77777777" w:rsidR="00BD2CA3" w:rsidRDefault="00BD2CA3" w:rsidP="00BD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3AD27" w14:textId="77777777" w:rsidR="00BD2CA3" w:rsidRDefault="00BD2CA3" w:rsidP="00BD2CA3">
      <w:r>
        <w:separator/>
      </w:r>
    </w:p>
  </w:footnote>
  <w:footnote w:type="continuationSeparator" w:id="0">
    <w:p w14:paraId="44D1798B" w14:textId="77777777" w:rsidR="00BD2CA3" w:rsidRDefault="00BD2CA3" w:rsidP="00BD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D9EE" w14:textId="58248861" w:rsidR="00BD2CA3" w:rsidRDefault="00BD2CA3">
    <w:pPr>
      <w:pStyle w:val="Header"/>
    </w:pPr>
    <w:r>
      <w:rPr>
        <w:noProof/>
      </w:rPr>
      <w:drawing>
        <wp:inline distT="0" distB="0" distL="0" distR="0" wp14:anchorId="0C90D725" wp14:editId="182343A4">
          <wp:extent cx="2333951" cy="952633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NEA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951" cy="952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88"/>
    <w:rsid w:val="00072091"/>
    <w:rsid w:val="003B271A"/>
    <w:rsid w:val="00535901"/>
    <w:rsid w:val="00607D5A"/>
    <w:rsid w:val="006566FB"/>
    <w:rsid w:val="008760B9"/>
    <w:rsid w:val="00BD2CA3"/>
    <w:rsid w:val="00F0430A"/>
    <w:rsid w:val="00F4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BC2EB"/>
  <w15:chartTrackingRefBased/>
  <w15:docId w15:val="{2A09AAE8-85D4-440E-8F06-5E744040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2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2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CA3"/>
  </w:style>
  <w:style w:type="paragraph" w:styleId="Footer">
    <w:name w:val="footer"/>
    <w:basedOn w:val="Normal"/>
    <w:link w:val="FooterChar"/>
    <w:uiPriority w:val="99"/>
    <w:unhideWhenUsed/>
    <w:rsid w:val="00BD2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ts.gov/about/civil-rights-office/applicants-recipients-of-federal-financial-assistance/assurance-of-compliance" TargetMode="External"/><Relationship Id="rId18" Type="http://schemas.openxmlformats.org/officeDocument/2006/relationships/hyperlink" Target="https://www.arts.gov/grants/grants-for-arts-projects/contact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arts.gov/grants/grant-review-process" TargetMode="External"/><Relationship Id="rId17" Type="http://schemas.openxmlformats.org/officeDocument/2006/relationships/hyperlink" Target="http://www.arts.gov/about/foia/reading-ro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rts.gov/grants/grants-for-arts-projects/applicant-resourc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ts.gov/grant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ts.gov/form/volunteer-to-be-a-national-endowment-for-the-arts-panelist" TargetMode="External"/><Relationship Id="rId10" Type="http://schemas.openxmlformats.org/officeDocument/2006/relationships/hyperlink" Target="http://www.arts.gov/impact/state-profiles/mississippi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rts.gov/" TargetMode="External"/><Relationship Id="rId14" Type="http://schemas.openxmlformats.org/officeDocument/2006/relationships/hyperlink" Target="https://www.youtube.com/watch?v=fYM2_hBV1f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1048401BAC64292948F4A6E52259D" ma:contentTypeVersion="14" ma:contentTypeDescription="Create a new document." ma:contentTypeScope="" ma:versionID="56e120a83238e8b128102a7d0f69aed6">
  <xsd:schema xmlns:xsd="http://www.w3.org/2001/XMLSchema" xmlns:xs="http://www.w3.org/2001/XMLSchema" xmlns:p="http://schemas.microsoft.com/office/2006/metadata/properties" xmlns:ns3="ccf43b33-84c0-4f8f-bcde-44698e8df117" xmlns:ns4="318c84b6-97da-45ba-9ff0-c1069d395b74" targetNamespace="http://schemas.microsoft.com/office/2006/metadata/properties" ma:root="true" ma:fieldsID="db5604a06082a234c139377ed02823cb" ns3:_="" ns4:_="">
    <xsd:import namespace="ccf43b33-84c0-4f8f-bcde-44698e8df117"/>
    <xsd:import namespace="318c84b6-97da-45ba-9ff0-c1069d395b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43b33-84c0-4f8f-bcde-44698e8df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84b6-97da-45ba-9ff0-c1069d395b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EDEAA-407F-4C30-86BF-ADED67C49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330E8-F86E-4FC8-AA8B-3C8BE9457590}">
  <ds:schemaRefs>
    <ds:schemaRef ds:uri="http://purl.org/dc/terms/"/>
    <ds:schemaRef ds:uri="318c84b6-97da-45ba-9ff0-c1069d395b74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cf43b33-84c0-4f8f-bcde-44698e8df11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CBC866-AB7A-4AD3-8EDE-E1797BEBB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43b33-84c0-4f8f-bcde-44698e8df117"/>
    <ds:schemaRef ds:uri="318c84b6-97da-45ba-9ff0-c1069d395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Endowment for the Arts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Spearman</dc:creator>
  <cp:keywords/>
  <dc:description/>
  <cp:lastModifiedBy>Tamika Shingler</cp:lastModifiedBy>
  <cp:revision>2</cp:revision>
  <dcterms:created xsi:type="dcterms:W3CDTF">2022-03-03T22:14:00Z</dcterms:created>
  <dcterms:modified xsi:type="dcterms:W3CDTF">2022-03-03T22:14:00Z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0x0101002CF1048401BAC64292948F4A6E52259D</vt:lpwstr>
  </property>
</Properties>
</file>